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9C" w:rsidRDefault="00852FE1" w:rsidP="00852FE1">
      <w:pPr>
        <w:tabs>
          <w:tab w:val="left" w:pos="4962"/>
        </w:tabs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</w:t>
      </w:r>
    </w:p>
    <w:tbl>
      <w:tblPr>
        <w:tblW w:w="9509" w:type="dxa"/>
        <w:tblInd w:w="97" w:type="dxa"/>
        <w:tblLook w:val="04A0" w:firstRow="1" w:lastRow="0" w:firstColumn="1" w:lastColumn="0" w:noHBand="0" w:noVBand="1"/>
      </w:tblPr>
      <w:tblGrid>
        <w:gridCol w:w="9509"/>
      </w:tblGrid>
      <w:tr w:rsidR="003B299C" w:rsidRPr="003B299C" w:rsidTr="003B299C">
        <w:trPr>
          <w:trHeight w:val="315"/>
        </w:trPr>
        <w:tc>
          <w:tcPr>
            <w:tcW w:w="9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CB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Протокол заседания комиссии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по противодействию коррупции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Могилевской городской  СДЮШОР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</w:t>
            </w:r>
            <w:r w:rsidR="00A10C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29</w:t>
            </w:r>
            <w:r w:rsidR="0071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</w:t>
            </w:r>
            <w:r w:rsidR="00A10C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2023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b/>
        </w:rPr>
      </w:pPr>
    </w:p>
    <w:p w:rsidR="002468EC" w:rsidRPr="0075574B" w:rsidRDefault="00F74B02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468EC" w:rsidRPr="0075574B">
        <w:rPr>
          <w:rFonts w:ascii="Times New Roman" w:hAnsi="Times New Roman" w:cs="Times New Roman"/>
          <w:b/>
        </w:rPr>
        <w:t>План</w:t>
      </w:r>
    </w:p>
    <w:p w:rsidR="002241EA" w:rsidRDefault="002241EA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74B02" w:rsidRPr="0075574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</w:t>
      </w:r>
      <w:r w:rsidR="00BE6C85" w:rsidRPr="0075574B">
        <w:rPr>
          <w:rFonts w:ascii="Times New Roman" w:hAnsi="Times New Roman" w:cs="Times New Roman"/>
          <w:b/>
        </w:rPr>
        <w:t>работы</w:t>
      </w:r>
      <w:r w:rsidR="007331E8" w:rsidRPr="0075574B">
        <w:rPr>
          <w:rFonts w:ascii="Times New Roman" w:hAnsi="Times New Roman" w:cs="Times New Roman"/>
          <w:b/>
        </w:rPr>
        <w:t xml:space="preserve">  комиссии по против</w:t>
      </w:r>
      <w:r w:rsidR="001F1B36" w:rsidRPr="0075574B">
        <w:rPr>
          <w:rFonts w:ascii="Times New Roman" w:hAnsi="Times New Roman" w:cs="Times New Roman"/>
          <w:b/>
        </w:rPr>
        <w:t xml:space="preserve">одействию коррупции  </w:t>
      </w:r>
    </w:p>
    <w:p w:rsidR="00AE2054" w:rsidRDefault="002241EA" w:rsidP="00852FE1">
      <w:pPr>
        <w:spacing w:after="0" w:line="6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2468EC" w:rsidRPr="0075574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Могилевской городской СДЮШОР </w:t>
      </w:r>
      <w:r w:rsidR="00A10CC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 2024</w:t>
      </w:r>
      <w:r w:rsidR="0039363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D2399" w:rsidRPr="0075574B">
        <w:rPr>
          <w:rFonts w:ascii="Times New Roman" w:eastAsia="Times New Roman" w:hAnsi="Times New Roman" w:cs="Times New Roman"/>
          <w:b/>
          <w:color w:val="000000"/>
          <w:lang w:eastAsia="ru-RU"/>
        </w:rPr>
        <w:t>год</w:t>
      </w:r>
    </w:p>
    <w:p w:rsidR="00E20EC6" w:rsidRPr="0075574B" w:rsidRDefault="00E20EC6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653" w:type="dxa"/>
        <w:tblLook w:val="04A0" w:firstRow="1" w:lastRow="0" w:firstColumn="1" w:lastColumn="0" w:noHBand="0" w:noVBand="1"/>
      </w:tblPr>
      <w:tblGrid>
        <w:gridCol w:w="533"/>
        <w:gridCol w:w="3965"/>
        <w:gridCol w:w="1275"/>
        <w:gridCol w:w="1700"/>
        <w:gridCol w:w="2180"/>
      </w:tblGrid>
      <w:tr w:rsidR="00E821CA" w:rsidRPr="00F74B02" w:rsidTr="00307440">
        <w:trPr>
          <w:trHeight w:val="279"/>
        </w:trPr>
        <w:tc>
          <w:tcPr>
            <w:tcW w:w="533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5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 мероприятия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</w:tcPr>
          <w:p w:rsidR="0008327C" w:rsidRPr="00F74B02" w:rsidRDefault="00A70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 </w:t>
            </w:r>
          </w:p>
          <w:p w:rsidR="00A70728" w:rsidRPr="00F74B02" w:rsidRDefault="00A70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за реализацию</w:t>
            </w: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auto"/>
            </w:tcBorders>
          </w:tcPr>
          <w:p w:rsidR="0008327C" w:rsidRPr="00F74B02" w:rsidRDefault="00A70728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Ожидаемый  результат</w:t>
            </w:r>
          </w:p>
        </w:tc>
      </w:tr>
      <w:tr w:rsidR="00E821CA" w:rsidRPr="00F74B02" w:rsidTr="00307440">
        <w:trPr>
          <w:trHeight w:val="82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20213" w:rsidRPr="00F74B02" w:rsidRDefault="002468EC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2468EC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комиссии по противодействию </w:t>
            </w:r>
            <w:r w:rsidR="00A10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избрание  секретаря комиссии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A10CC8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 2024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F74B02" w:rsidRDefault="002468EC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работы по недопущению возникновения коррупционных правонарушений</w:t>
            </w:r>
          </w:p>
        </w:tc>
      </w:tr>
      <w:tr w:rsidR="00E821CA" w:rsidRPr="00F74B02" w:rsidTr="00307440">
        <w:trPr>
          <w:trHeight w:val="116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Ознакомление  членов  комиссии   с нормативной базой  работы комиссии   по противодействию коррупции,   с  требованиями  антикоррупционного  законодательства Республики Беларусь,  политикой государства в области  борьбы с коррупцией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DB4E01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квартал </w:t>
            </w:r>
            <w:r w:rsidR="00A10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  <w:p w:rsidR="00FD2399" w:rsidRPr="00F74B02" w:rsidRDefault="00FD2399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 уровня  подготовки   членов   комиссии  в вопросах  компетенции комиссии</w:t>
            </w:r>
          </w:p>
        </w:tc>
      </w:tr>
      <w:tr w:rsidR="00E821CA" w:rsidRPr="00F74B02" w:rsidTr="00307440">
        <w:trPr>
          <w:trHeight w:val="7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1145E" w:rsidP="0071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 с  документами  контрольно-надзорных органов по вопросам проверок предприятий и учреждений , выявленных фактов коррупционных правонарушений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41244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="00711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остоянно </w:t>
            </w:r>
          </w:p>
          <w:p w:rsidR="00FD2399" w:rsidRPr="00F74B02" w:rsidRDefault="00FD2399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  <w:r w:rsidR="0071145E">
              <w:rPr>
                <w:rFonts w:ascii="Times New Roman" w:hAnsi="Times New Roman" w:cs="Times New Roman"/>
                <w:sz w:val="20"/>
                <w:szCs w:val="20"/>
              </w:rPr>
              <w:t>, юрисконсульт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71145E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 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членов комиссии, актуализация    работы  комиссии</w:t>
            </w:r>
          </w:p>
        </w:tc>
      </w:tr>
      <w:tr w:rsidR="00E821CA" w:rsidRPr="00F74B02" w:rsidTr="00307440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антикоррупционной экспертизы локальных нормативных правовых актов и их проектов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проектов  договоров  со сторонними организациями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67345" w:rsidRPr="00F74B02" w:rsidRDefault="00067345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должностных лиц за принятие мер по устранению причин коррупции</w:t>
            </w:r>
          </w:p>
        </w:tc>
      </w:tr>
      <w:tr w:rsidR="00E821CA" w:rsidRPr="00F74B02" w:rsidTr="00307440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проведения работы по разъяснению в коллективе законодательства, направленного на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исключение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случаев уголовно-наказуемых действий,</w:t>
            </w:r>
            <w:r w:rsidR="00677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связанных с нарушением антикорр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97361B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заместители директора, главный инженер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морально-нравственного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уровня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обеспечение  здоровой  нравственной  атмосферы в коллективе</w:t>
            </w:r>
          </w:p>
        </w:tc>
      </w:tr>
      <w:tr w:rsidR="00E821CA" w:rsidRPr="00F74B02" w:rsidTr="00307440">
        <w:trPr>
          <w:trHeight w:val="6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 исполнением  требований, предъявляемых к лицензируемой деятельности, в ходе мониторинга их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</w:tc>
      </w:tr>
      <w:tr w:rsidR="00E821CA" w:rsidRPr="00F74B02" w:rsidTr="00307440">
        <w:trPr>
          <w:trHeight w:val="1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Информирование работников Могилевской городской СДЮШОР о работе, проводимой в государстве по борьбе с коррупционными проявлениями в обществе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информированности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обращений граждан, содержащих факты коррупции в подразделениях Могилевской городской СДЮШОР. Внесение предложений по привлечению к ответственности виновных при подтверждении таких фактов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ответственности 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дисциплины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работников при исполнении должностных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обязанностей</w:t>
            </w:r>
          </w:p>
        </w:tc>
      </w:tr>
      <w:tr w:rsidR="00E821CA" w:rsidRPr="00F74B02" w:rsidTr="00307440">
        <w:trPr>
          <w:trHeight w:val="7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твление контроля за приемом на работу в Могилевскую городскую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СДЮШОР в соответствии со штатным расписанием учреждения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целях соблюдения  требований  антикоррупционного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821CA" w:rsidRPr="00F74B02" w:rsidTr="00307440">
        <w:trPr>
          <w:trHeight w:val="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профсоюзным комитетом Могилевской городской СДЮШОР по проведению информационно-разъяснительной работы среди работников по вопросам социальной политики в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комиссии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квалификации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практике заключения договоров сдачи в аренду и безвозмездное пользование зданий, сооружений и имущества, находящихся введении Могилевской городской СДЮШОР</w:t>
            </w:r>
            <w:r w:rsidR="00756F0C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договоров поставки и подряда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деятельности, главный бухгалтер</w:t>
            </w:r>
            <w:r w:rsidR="00680F1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главный 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своевременного и полного взыскания дебиторской задолженности, штрафных санкций, причитающихся учреждению, и вреда, причиненного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эффективности использования денежных средств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Принимать меры к полному возмещению работниками вреда, причиненного учреждению в соответствии с требованиями законодательства, нормативными правовыми актами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821CA" w:rsidRPr="00F74B02" w:rsidTr="00307440">
        <w:trPr>
          <w:trHeight w:val="11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Рассмотрения поручений вышестоящих органов по выявленным факторам коррупции, а также предотвращению проявления коррупции и их выявлений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52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комиссии,</w:t>
            </w:r>
          </w:p>
          <w:p w:rsidR="00FD2399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комиссии Инспектор по </w:t>
            </w:r>
            <w:r w:rsidR="00584DC1" w:rsidRPr="00F74B02">
              <w:rPr>
                <w:rFonts w:ascii="Times New Roman" w:hAnsi="Times New Roman" w:cs="Times New Roman"/>
                <w:sz w:val="20"/>
                <w:szCs w:val="20"/>
              </w:rPr>
              <w:t>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Привлечение виновных к ответственности, укрепление  дисциплины в </w:t>
            </w:r>
            <w:r w:rsidR="00584DC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коллективе</w:t>
            </w:r>
          </w:p>
        </w:tc>
      </w:tr>
      <w:tr w:rsidR="00E821CA" w:rsidRPr="00F74B02" w:rsidTr="00307440">
        <w:trPr>
          <w:trHeight w:val="1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  источников  информации, т.ч. социальных сетей,  для установления   оценки  гражданами соблюдения   антикоррупционного законодательства  в учреждении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фактов  противоправных действий   должностных лиц и работников    в сфере  физической 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приемной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Оперативное  реагирование   на ситуации   имеющие  признаки  коррупционных проявлений</w:t>
            </w:r>
          </w:p>
        </w:tc>
      </w:tr>
      <w:tr w:rsidR="000463F0" w:rsidRPr="00F74B02" w:rsidTr="006144D8">
        <w:trPr>
          <w:trHeight w:val="77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2119FA" w:rsidRDefault="002119FA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Pr="006144D8" w:rsidRDefault="00504C50" w:rsidP="005970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44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4D8A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t>О соблюдении   законодательства о борьбе с коррупцией при  заключении договоров аренды и безвозмездного пользования  на объекты</w:t>
            </w:r>
            <w:r w:rsidR="006144D8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Могилевской городской СДЮШОР </w:t>
            </w:r>
          </w:p>
          <w:p w:rsidR="00CB4D8A" w:rsidRPr="006144D8" w:rsidRDefault="00CB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CB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04C50" w:rsidRP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t>Эффективное    использование   энергетических ресурсов при   сдаче в   аренду  объектов</w:t>
            </w:r>
            <w:r w:rsidR="006144D8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Могилевской городской СДЮШОР и недопущение    коррупционных рисков  в отношениях  с арендаторами</w:t>
            </w:r>
          </w:p>
          <w:p w:rsidR="00504C50" w:rsidRDefault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597081" w:rsidRDefault="00504C50" w:rsidP="00504C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A10CC8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1-й квартал 2024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 бухгалтер</w:t>
            </w:r>
          </w:p>
          <w:p w:rsidR="006144D8" w:rsidRPr="00F74B02" w:rsidRDefault="006144D8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Юрисконсульт 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C50" w:rsidRDefault="006144D8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</w:t>
            </w:r>
            <w:r w:rsidR="00504C50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возможности проявления коррупционных факторов</w:t>
            </w: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Pr="00F74B02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201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Default="00504C50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6144D8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 инженер,</w:t>
            </w:r>
            <w:r w:rsidR="00504C50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D8" w:rsidRDefault="00504C50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Профилактика     коррупционных рисков </w:t>
            </w:r>
            <w:r w:rsid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отношениях с арендаторами</w:t>
            </w:r>
          </w:p>
          <w:p w:rsidR="00504C50" w:rsidRPr="00F74B02" w:rsidRDefault="006144D8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 интересов учреждения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F27F6" w:rsidRPr="00F74B02" w:rsidTr="001F27F6">
        <w:trPr>
          <w:trHeight w:val="159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4C50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504C50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2119FA" w:rsidRDefault="002119FA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Default="00504C50" w:rsidP="00CB59D3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работе по</w:t>
            </w:r>
            <w:r w:rsidR="000463F0" w:rsidRPr="00660BD8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 xml:space="preserve"> 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предотвращению конфликта интересов, при взаимоотношениях работников учреждения с  третьими лицами</w:t>
            </w:r>
          </w:p>
          <w:p w:rsidR="001F27F6" w:rsidRPr="000463F0" w:rsidRDefault="001F27F6" w:rsidP="00CB59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463F0" w:rsidRPr="000463F0" w:rsidRDefault="00504C50" w:rsidP="00046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Контроль за обоснованностью и рациональностью распределения  нагрузки тренеров и  наполняемостью</w:t>
            </w:r>
            <w:r w:rsid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 групп</w:t>
            </w:r>
            <w:r w:rsidR="000463F0" w:rsidRPr="000463F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 </w:t>
            </w:r>
          </w:p>
          <w:p w:rsidR="00504C50" w:rsidRPr="002119FA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A10CC8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 квартал 2024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04C50" w:rsidRPr="0067458C" w:rsidRDefault="00504C50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Pr="00CB59D3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Заместители директора, Инспектор по 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Недопущение   возникновения    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отношений   работников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противоречащими интересам службы</w:t>
            </w:r>
          </w:p>
        </w:tc>
      </w:tr>
      <w:tr w:rsidR="00E821CA" w:rsidRPr="00F74B02" w:rsidTr="00307440">
        <w:trPr>
          <w:trHeight w:val="1555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4C50" w:rsidRPr="00F74B02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F6" w:rsidRDefault="001F27F6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F74B02" w:rsidRDefault="000463F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основной  деятельности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7F6" w:rsidRDefault="001F27F6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F74B02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редотвращение коррупционных проявлений  внутри коллектива </w:t>
            </w:r>
          </w:p>
        </w:tc>
      </w:tr>
      <w:tr w:rsidR="00E821CA" w:rsidRPr="00F74B02" w:rsidTr="00307440">
        <w:trPr>
          <w:trHeight w:val="346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307440" w:rsidRPr="00F74B02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</w:tcBorders>
          </w:tcPr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440" w:rsidRDefault="00307440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1. 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 результатах подготовки учреждения  к 2024/2025 учебному году и с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облюдение  требований  законодательства при  выборе подрядчиков/исполнителей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при заключении договоров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307440" w:rsidRPr="00F74B02" w:rsidRDefault="00307440" w:rsidP="00674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440" w:rsidRPr="00F74B02" w:rsidRDefault="00307440" w:rsidP="00135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1358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соблюдении в учреждении требований  законодательства</w:t>
            </w:r>
            <w:r w:rsidR="00E821C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1358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регулирующих  оказание  спонсорской  помощи  и принятия  дарений (пожертвований) </w:t>
            </w:r>
            <w:r w:rsidR="00E82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распоряжения   подаренным имуществом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07440" w:rsidRPr="00F74B02" w:rsidRDefault="00A1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квартал 2024</w:t>
            </w:r>
            <w:r w:rsidR="00307440" w:rsidRPr="00F74B0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40" w:rsidRDefault="00307440" w:rsidP="00584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основной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 директора по  АХР,</w:t>
            </w:r>
          </w:p>
          <w:p w:rsidR="004B180A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35859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лавный  инженер</w:t>
            </w:r>
            <w:r w:rsidR="004B18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07440" w:rsidRPr="00F74B02" w:rsidRDefault="004B1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40" w:rsidRPr="00F74B02" w:rsidRDefault="00307440" w:rsidP="00B4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Недопущение коррупционных рисков, обеспечение законности.</w:t>
            </w:r>
          </w:p>
        </w:tc>
      </w:tr>
      <w:tr w:rsidR="00E821CA" w:rsidRPr="00F74B02" w:rsidTr="00307440">
        <w:trPr>
          <w:trHeight w:val="102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307440" w:rsidRPr="00F74B02" w:rsidRDefault="00307440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</w:tcBorders>
          </w:tcPr>
          <w:p w:rsidR="00307440" w:rsidRPr="00F74B02" w:rsidRDefault="00307440" w:rsidP="002F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07440" w:rsidRPr="00F74B02" w:rsidRDefault="00307440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40" w:rsidRDefault="003074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307440" w:rsidRPr="00F74B02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40" w:rsidRPr="00F74B02" w:rsidRDefault="00E821CA" w:rsidP="00E8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законности и п</w:t>
            </w:r>
            <w:r w:rsidR="00307440">
              <w:rPr>
                <w:rFonts w:ascii="Times New Roman" w:hAnsi="Times New Roman" w:cs="Times New Roman"/>
                <w:sz w:val="20"/>
                <w:szCs w:val="20"/>
              </w:rPr>
              <w:t xml:space="preserve">редупреждение   коррупционных проявлений </w:t>
            </w:r>
          </w:p>
        </w:tc>
      </w:tr>
      <w:tr w:rsidR="004B180A" w:rsidRPr="00F74B02" w:rsidTr="004B180A">
        <w:trPr>
          <w:trHeight w:val="2148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</w:tcBorders>
          </w:tcPr>
          <w:p w:rsidR="00A10CC8" w:rsidRDefault="00A10CC8" w:rsidP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A10CC8" w:rsidRDefault="00A10CC8" w:rsidP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A10CC8" w:rsidRDefault="00A10CC8" w:rsidP="00843B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0CC8" w:rsidRDefault="00A10CC8" w:rsidP="00843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>О соблюдении  работниками и должностными  лицами</w:t>
            </w:r>
            <w:r w:rsidR="001F27F6" w:rsidRPr="004B18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Могилевской городской СДЮШОР </w:t>
            </w:r>
            <w:r w:rsidR="001F27F6" w:rsidRPr="004B18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законодательства о борьбе с коррупцией при организации и проведении закупок товаров (работ, услуг)</w:t>
            </w:r>
            <w:r w:rsidR="004B18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счет бюджета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 в 2024г.</w:t>
            </w:r>
          </w:p>
          <w:p w:rsidR="004B180A" w:rsidRPr="004B180A" w:rsidRDefault="004B180A" w:rsidP="00843B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0CC8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F27F6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О рациональном расходовании </w:t>
            </w:r>
            <w:r w:rsidR="004B180A">
              <w:rPr>
                <w:rFonts w:ascii="Times New Roman" w:hAnsi="Times New Roman" w:cs="Times New Roman"/>
                <w:sz w:val="20"/>
                <w:szCs w:val="20"/>
              </w:rPr>
              <w:t>в 2024</w:t>
            </w:r>
            <w:r w:rsidR="001F27F6" w:rsidRPr="00F74B02">
              <w:rPr>
                <w:rFonts w:ascii="Times New Roman" w:hAnsi="Times New Roman" w:cs="Times New Roman"/>
                <w:sz w:val="20"/>
                <w:szCs w:val="20"/>
              </w:rPr>
              <w:t>г  внебюджетных средств 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180A" w:rsidRDefault="004B180A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CC8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CC8" w:rsidRPr="00E90966" w:rsidRDefault="00A10CC8" w:rsidP="000A13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3.Утверждение  плана работы комиссии на 2025г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квартал 2024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F6" w:rsidRPr="004B180A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>Заместители  директора,</w:t>
            </w:r>
          </w:p>
          <w:p w:rsidR="00A10CC8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Главный  инженер</w:t>
            </w: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Pr="00F74B02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7F6" w:rsidRPr="004B180A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 коррупционных проявлений  </w:t>
            </w:r>
          </w:p>
          <w:p w:rsidR="00A10CC8" w:rsidRPr="00F74B02" w:rsidRDefault="00A10CC8" w:rsidP="004A1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877DE9">
        <w:trPr>
          <w:trHeight w:val="1042"/>
        </w:trPr>
        <w:tc>
          <w:tcPr>
            <w:tcW w:w="533" w:type="dxa"/>
            <w:vMerge/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</w:tcPr>
          <w:p w:rsidR="00A10CC8" w:rsidRPr="000A1369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8" w:rsidRDefault="00A1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инженер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A10CC8" w:rsidRPr="00F74B02" w:rsidRDefault="00A1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CC8" w:rsidRPr="00F74B02" w:rsidRDefault="00A10CC8" w:rsidP="00AE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Отсутств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   коррупционных проявлений </w:t>
            </w:r>
            <w:r w:rsidR="004B180A">
              <w:rPr>
                <w:rFonts w:ascii="Times New Roman" w:hAnsi="Times New Roman" w:cs="Times New Roman"/>
                <w:sz w:val="20"/>
                <w:szCs w:val="20"/>
              </w:rPr>
              <w:t>в сфере   закупок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21CA" w:rsidRPr="00F74B02" w:rsidTr="00877DE9">
        <w:trPr>
          <w:trHeight w:val="97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</w:tcBorders>
          </w:tcPr>
          <w:p w:rsidR="00A10CC8" w:rsidRPr="000A1369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8" w:rsidRDefault="00A10CC8" w:rsidP="00A10C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</w:p>
          <w:p w:rsidR="00A10CC8" w:rsidRDefault="00A10CC8" w:rsidP="00A10C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Секретарь 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CC8" w:rsidRPr="00F74B02" w:rsidRDefault="00A10CC8" w:rsidP="00AE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комиссии в  2025г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sz w:val="20"/>
          <w:szCs w:val="20"/>
        </w:rPr>
      </w:pPr>
    </w:p>
    <w:sectPr w:rsidR="00AE2054" w:rsidRPr="00F74B02" w:rsidSect="00BA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E8"/>
    <w:rsid w:val="000023F1"/>
    <w:rsid w:val="00015F6F"/>
    <w:rsid w:val="00034CB6"/>
    <w:rsid w:val="000463F0"/>
    <w:rsid w:val="00060857"/>
    <w:rsid w:val="00067345"/>
    <w:rsid w:val="0007086F"/>
    <w:rsid w:val="00070B15"/>
    <w:rsid w:val="0008327C"/>
    <w:rsid w:val="000A1369"/>
    <w:rsid w:val="000A3287"/>
    <w:rsid w:val="000A7658"/>
    <w:rsid w:val="000A7CF6"/>
    <w:rsid w:val="000D6116"/>
    <w:rsid w:val="000E0CBE"/>
    <w:rsid w:val="000E4237"/>
    <w:rsid w:val="00110D9F"/>
    <w:rsid w:val="00135859"/>
    <w:rsid w:val="00165AF4"/>
    <w:rsid w:val="001723C9"/>
    <w:rsid w:val="001B0657"/>
    <w:rsid w:val="001D129D"/>
    <w:rsid w:val="001F1B36"/>
    <w:rsid w:val="001F27F6"/>
    <w:rsid w:val="002119FA"/>
    <w:rsid w:val="00212951"/>
    <w:rsid w:val="002241EA"/>
    <w:rsid w:val="00230231"/>
    <w:rsid w:val="002468EC"/>
    <w:rsid w:val="002D799C"/>
    <w:rsid w:val="002F062A"/>
    <w:rsid w:val="002F36C3"/>
    <w:rsid w:val="00304A14"/>
    <w:rsid w:val="00307440"/>
    <w:rsid w:val="00393633"/>
    <w:rsid w:val="003B299C"/>
    <w:rsid w:val="003C7555"/>
    <w:rsid w:val="003D458C"/>
    <w:rsid w:val="003D675E"/>
    <w:rsid w:val="003D7DCD"/>
    <w:rsid w:val="00403325"/>
    <w:rsid w:val="004171B2"/>
    <w:rsid w:val="004372A4"/>
    <w:rsid w:val="004A13F4"/>
    <w:rsid w:val="004A2FF9"/>
    <w:rsid w:val="004B180A"/>
    <w:rsid w:val="004D0054"/>
    <w:rsid w:val="004F575A"/>
    <w:rsid w:val="00504C50"/>
    <w:rsid w:val="00520213"/>
    <w:rsid w:val="00533083"/>
    <w:rsid w:val="00547CB0"/>
    <w:rsid w:val="00555F81"/>
    <w:rsid w:val="00577856"/>
    <w:rsid w:val="00584DC1"/>
    <w:rsid w:val="00597081"/>
    <w:rsid w:val="005B756E"/>
    <w:rsid w:val="006144D8"/>
    <w:rsid w:val="006728F8"/>
    <w:rsid w:val="0067458C"/>
    <w:rsid w:val="00677364"/>
    <w:rsid w:val="00680F15"/>
    <w:rsid w:val="006A4B9B"/>
    <w:rsid w:val="006D26AB"/>
    <w:rsid w:val="0071145E"/>
    <w:rsid w:val="007331E8"/>
    <w:rsid w:val="00741244"/>
    <w:rsid w:val="00744C3F"/>
    <w:rsid w:val="007500E6"/>
    <w:rsid w:val="0075574B"/>
    <w:rsid w:val="00756F0C"/>
    <w:rsid w:val="00792711"/>
    <w:rsid w:val="007B318E"/>
    <w:rsid w:val="007D1822"/>
    <w:rsid w:val="008171FA"/>
    <w:rsid w:val="00843BA9"/>
    <w:rsid w:val="00852FE1"/>
    <w:rsid w:val="00862998"/>
    <w:rsid w:val="008C0B6D"/>
    <w:rsid w:val="008F5CAC"/>
    <w:rsid w:val="00903C27"/>
    <w:rsid w:val="00920065"/>
    <w:rsid w:val="009357BA"/>
    <w:rsid w:val="00967ECA"/>
    <w:rsid w:val="0097361B"/>
    <w:rsid w:val="009A229A"/>
    <w:rsid w:val="009B0011"/>
    <w:rsid w:val="009D2352"/>
    <w:rsid w:val="00A10CC8"/>
    <w:rsid w:val="00A17CCC"/>
    <w:rsid w:val="00A70728"/>
    <w:rsid w:val="00A93E78"/>
    <w:rsid w:val="00AE1E16"/>
    <w:rsid w:val="00AE2054"/>
    <w:rsid w:val="00AE4925"/>
    <w:rsid w:val="00B40DA9"/>
    <w:rsid w:val="00BA34BB"/>
    <w:rsid w:val="00BC4CA3"/>
    <w:rsid w:val="00BD2881"/>
    <w:rsid w:val="00BE6C85"/>
    <w:rsid w:val="00C24E73"/>
    <w:rsid w:val="00C26016"/>
    <w:rsid w:val="00C409B0"/>
    <w:rsid w:val="00C52C17"/>
    <w:rsid w:val="00C656CA"/>
    <w:rsid w:val="00C90A7E"/>
    <w:rsid w:val="00C90C28"/>
    <w:rsid w:val="00CB1FBC"/>
    <w:rsid w:val="00CB46B6"/>
    <w:rsid w:val="00CB4D8A"/>
    <w:rsid w:val="00CB59D3"/>
    <w:rsid w:val="00CD6E2A"/>
    <w:rsid w:val="00CD70A4"/>
    <w:rsid w:val="00CE7BA6"/>
    <w:rsid w:val="00CF7247"/>
    <w:rsid w:val="00D062F1"/>
    <w:rsid w:val="00D331B6"/>
    <w:rsid w:val="00DB4E01"/>
    <w:rsid w:val="00DD5727"/>
    <w:rsid w:val="00DF267C"/>
    <w:rsid w:val="00DF79B8"/>
    <w:rsid w:val="00E03A25"/>
    <w:rsid w:val="00E20EC6"/>
    <w:rsid w:val="00E22AAC"/>
    <w:rsid w:val="00E552E0"/>
    <w:rsid w:val="00E55DE4"/>
    <w:rsid w:val="00E74B1C"/>
    <w:rsid w:val="00E75AD5"/>
    <w:rsid w:val="00E769C0"/>
    <w:rsid w:val="00E821CA"/>
    <w:rsid w:val="00E90966"/>
    <w:rsid w:val="00ED49CE"/>
    <w:rsid w:val="00F523B0"/>
    <w:rsid w:val="00F74B02"/>
    <w:rsid w:val="00F83C65"/>
    <w:rsid w:val="00FB7C61"/>
    <w:rsid w:val="00FC427A"/>
    <w:rsid w:val="00FD2399"/>
    <w:rsid w:val="00F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F9D95-5718-4322-9F33-CD5D7177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BD54-B4D8-410F-A386-052E2E89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6783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Admin</cp:lastModifiedBy>
  <cp:revision>2</cp:revision>
  <cp:lastPrinted>2021-01-18T06:53:00Z</cp:lastPrinted>
  <dcterms:created xsi:type="dcterms:W3CDTF">2023-12-28T05:07:00Z</dcterms:created>
  <dcterms:modified xsi:type="dcterms:W3CDTF">2023-12-28T05:07:00Z</dcterms:modified>
</cp:coreProperties>
</file>